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FD6D9F" w:rsidRDefault="006E2AF3" w:rsidP="006E2AF3">
      <w:pPr>
        <w:rPr>
          <w:u w:val="single"/>
        </w:rPr>
      </w:pPr>
      <w:r w:rsidRPr="00FD6D9F">
        <w:t xml:space="preserve">Name: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ab/>
        <w:t xml:space="preserve">  </w:t>
      </w:r>
      <w:r w:rsidRPr="00FD6D9F">
        <w:t>Home Group:</w:t>
      </w:r>
      <w:r w:rsidRPr="00FD6D9F">
        <w:rPr>
          <w:u w:val="single"/>
        </w:rPr>
        <w:t xml:space="preserve"> </w:t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 xml:space="preserve">     </w:t>
      </w:r>
      <w:r w:rsidRPr="00FD6D9F">
        <w:t>Due Date:</w:t>
      </w:r>
      <w:r w:rsidRPr="00FD6D9F">
        <w:rPr>
          <w:u w:val="single"/>
        </w:rPr>
        <w:t xml:space="preserve">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</w:p>
    <w:p w:rsidR="006E2AF3" w:rsidRPr="00B340A4" w:rsidRDefault="00D84BBF" w:rsidP="006E2AF3">
      <w:pPr>
        <w:jc w:val="center"/>
        <w:rPr>
          <w:sz w:val="36"/>
          <w:szCs w:val="36"/>
        </w:rPr>
      </w:pPr>
      <w:r w:rsidRPr="00B340A4">
        <w:rPr>
          <w:sz w:val="36"/>
          <w:szCs w:val="36"/>
        </w:rPr>
        <w:t>Migration</w:t>
      </w:r>
      <w:r w:rsidR="0005273E" w:rsidRPr="00B340A4">
        <w:rPr>
          <w:sz w:val="36"/>
          <w:szCs w:val="36"/>
        </w:rPr>
        <w:t xml:space="preserve"> into Australia</w:t>
      </w:r>
      <w:r w:rsidR="006E2AF3" w:rsidRPr="00B340A4">
        <w:rPr>
          <w:sz w:val="36"/>
          <w:szCs w:val="36"/>
        </w:rPr>
        <w:t xml:space="preserve"> Assignment</w:t>
      </w:r>
      <w:r w:rsidR="00C457D1" w:rsidRPr="00B340A4">
        <w:rPr>
          <w:sz w:val="36"/>
          <w:szCs w:val="36"/>
        </w:rPr>
        <w:t xml:space="preserve"> Option 4</w:t>
      </w:r>
    </w:p>
    <w:p w:rsidR="00FD6D9F" w:rsidRPr="00810661" w:rsidRDefault="00810661" w:rsidP="00FD6D9F">
      <w:pPr>
        <w:rPr>
          <w:sz w:val="24"/>
          <w:szCs w:val="24"/>
        </w:rPr>
      </w:pPr>
      <w:r w:rsidRPr="00810661">
        <w:rPr>
          <w:sz w:val="24"/>
          <w:szCs w:val="24"/>
        </w:rPr>
        <w:t xml:space="preserve">Using Pearson </w:t>
      </w:r>
      <w:proofErr w:type="spellStart"/>
      <w:r w:rsidRPr="00810661">
        <w:rPr>
          <w:sz w:val="24"/>
          <w:szCs w:val="24"/>
        </w:rPr>
        <w:t>Ch</w:t>
      </w:r>
      <w:proofErr w:type="spellEnd"/>
      <w:r w:rsidRPr="00810661">
        <w:rPr>
          <w:sz w:val="24"/>
          <w:szCs w:val="24"/>
        </w:rPr>
        <w:t xml:space="preserve"> 13 and other resources, answer the following questions:</w:t>
      </w:r>
    </w:p>
    <w:p w:rsidR="00810661" w:rsidRPr="00810661" w:rsidRDefault="00810661" w:rsidP="008106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0661">
        <w:rPr>
          <w:sz w:val="24"/>
          <w:szCs w:val="24"/>
        </w:rPr>
        <w:t>Exp</w:t>
      </w:r>
      <w:bookmarkStart w:id="0" w:name="_GoBack"/>
      <w:bookmarkEnd w:id="0"/>
      <w:r w:rsidRPr="00810661">
        <w:rPr>
          <w:sz w:val="24"/>
          <w:szCs w:val="24"/>
        </w:rPr>
        <w:t>lain why Sydney and Melbourne have the most international, or cosmopolitan, lifestyles in Australia. (1 paragraph minimum</w:t>
      </w:r>
      <w:r>
        <w:rPr>
          <w:sz w:val="24"/>
          <w:szCs w:val="24"/>
        </w:rPr>
        <w:t>)</w:t>
      </w:r>
    </w:p>
    <w:p w:rsidR="00810661" w:rsidRDefault="00810661" w:rsidP="0081066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0661">
        <w:rPr>
          <w:sz w:val="24"/>
          <w:szCs w:val="24"/>
        </w:rPr>
        <w:t>Outline how t</w:t>
      </w:r>
      <w:r>
        <w:rPr>
          <w:sz w:val="24"/>
          <w:szCs w:val="24"/>
        </w:rPr>
        <w:t>he pattern of settlement arrivals has changed since World War II. (1 paragraph minimum)</w:t>
      </w:r>
    </w:p>
    <w:p w:rsidR="00810661" w:rsidRDefault="00810661" w:rsidP="008106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Identify some of the important differences in migration settlement patterns. Explain why they happened. (1 paragraph minimum)</w:t>
      </w:r>
    </w:p>
    <w:p w:rsidR="00810661" w:rsidRDefault="00810661" w:rsidP="008106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Outline the impacts of migration on urban lifestyles. (1 paragraph minimum)</w:t>
      </w:r>
    </w:p>
    <w:p w:rsidR="00810661" w:rsidRPr="00810661" w:rsidRDefault="00810661" w:rsidP="008106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 the ways that Adelaide (or a section of Adelaide) has been influenced by migration. Present this information in a mind map. (A4 page)</w:t>
      </w:r>
    </w:p>
    <w:p w:rsidR="00C457D1" w:rsidRDefault="00C457D1" w:rsidP="00FD6D9F">
      <w:pPr>
        <w:rPr>
          <w:sz w:val="20"/>
          <w:szCs w:val="20"/>
        </w:rPr>
      </w:pPr>
    </w:p>
    <w:p w:rsidR="00C457D1" w:rsidRPr="00FD6D9F" w:rsidRDefault="00C457D1" w:rsidP="00FD6D9F">
      <w:pPr>
        <w:rPr>
          <w:sz w:val="20"/>
          <w:szCs w:val="20"/>
        </w:rPr>
      </w:pPr>
    </w:p>
    <w:tbl>
      <w:tblPr>
        <w:tblW w:w="102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6"/>
        <w:gridCol w:w="2047"/>
      </w:tblGrid>
      <w:tr w:rsidR="00FD6D9F" w:rsidTr="00FD6D9F">
        <w:trPr>
          <w:cantSplit/>
          <w:trHeight w:val="70"/>
        </w:trPr>
        <w:tc>
          <w:tcPr>
            <w:tcW w:w="10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Achievement Standards</w:t>
            </w:r>
          </w:p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FD6D9F" w:rsidTr="00FD6D9F">
        <w:trPr>
          <w:trHeight w:val="39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propose explanations for spatial distributions and patterns among phenomena and identify associations between distribution patterns.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proposes explanations for spatial distributions and patterns among phenomena and identify associations between distribution patterns.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explanations for spatial distributions and patterns among phenomena and identify associations between distribution patterns.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locates relevant information from a range of primary and secondary sources to answer inquiry questions.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locates relevant information from a range of primary and secondary sources to answer inquiry questions.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locates relevant information from a range of primary and secondary sources to answer inquiry questions.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locates relevant information from a range of primary and secondary sources to answer inquiry questions.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locating of relevant information from a range of primary and secondary sources to answer inquiry questions.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independently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analyses geographical data and other information to propose explanations for spatial patterns, trends and relationships and draws reasoned conclusions.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presents findings, arguments and ideas using relevant geographical terminology and graphic representations in a range of appropriate communication forms.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presents findings, arguments and ideas using relevant geographical terminology and graphic representations in a range of appropriate communication forms.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presentation of findings, arguments and ideas using relevant geographical terminology and graphic representations in a range of appropriate communication forms.</w:t>
            </w:r>
          </w:p>
        </w:tc>
      </w:tr>
    </w:tbl>
    <w:p w:rsidR="006E2AF3" w:rsidRDefault="006E2AF3" w:rsidP="006E2AF3">
      <w:pPr>
        <w:spacing w:after="0"/>
      </w:pPr>
    </w:p>
    <w:p w:rsidR="00983514" w:rsidRPr="00FD6D9F" w:rsidRDefault="006E2AF3" w:rsidP="00FD6D9F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</w:p>
    <w:sectPr w:rsidR="00983514" w:rsidRPr="00FD6D9F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05EF2"/>
    <w:multiLevelType w:val="hybridMultilevel"/>
    <w:tmpl w:val="85EC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0FD4"/>
    <w:multiLevelType w:val="hybridMultilevel"/>
    <w:tmpl w:val="BF98B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669D6"/>
    <w:multiLevelType w:val="hybridMultilevel"/>
    <w:tmpl w:val="0048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024CA1"/>
    <w:rsid w:val="0005273E"/>
    <w:rsid w:val="001036C8"/>
    <w:rsid w:val="004D3597"/>
    <w:rsid w:val="00527DB5"/>
    <w:rsid w:val="005C4727"/>
    <w:rsid w:val="006E2AF3"/>
    <w:rsid w:val="007107F5"/>
    <w:rsid w:val="00810661"/>
    <w:rsid w:val="009B1D86"/>
    <w:rsid w:val="009C01CA"/>
    <w:rsid w:val="00A01EB0"/>
    <w:rsid w:val="00B04FAE"/>
    <w:rsid w:val="00B340A4"/>
    <w:rsid w:val="00BA01F1"/>
    <w:rsid w:val="00C457D1"/>
    <w:rsid w:val="00D63318"/>
    <w:rsid w:val="00D84BBF"/>
    <w:rsid w:val="00E11620"/>
    <w:rsid w:val="00E3170A"/>
    <w:rsid w:val="00F0348F"/>
    <w:rsid w:val="00F23C9E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5</cp:revision>
  <dcterms:created xsi:type="dcterms:W3CDTF">2014-11-06T04:24:00Z</dcterms:created>
  <dcterms:modified xsi:type="dcterms:W3CDTF">2014-11-06T04:36:00Z</dcterms:modified>
</cp:coreProperties>
</file>